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2F1F3B6A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2D4A">
        <w:rPr>
          <w:sz w:val="26"/>
          <w:szCs w:val="26"/>
        </w:rPr>
        <w:t>13.02.2026 № ПОС.03-389/26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45BDBDA4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211F56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0BBE927" w:rsidR="00974362" w:rsidRPr="009A352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2A36784E" w14:textId="77777777" w:rsidR="00776F91" w:rsidRDefault="00CD5714" w:rsidP="00776F91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776F91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776F91" w:rsidRPr="002D5AD8">
        <w:rPr>
          <w:color w:val="000000"/>
          <w:sz w:val="26"/>
          <w:szCs w:val="26"/>
          <w:lang w:val="en-US"/>
        </w:rPr>
        <w:t>V</w:t>
      </w:r>
      <w:r w:rsidR="00776F91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776F91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776F91">
        <w:rPr>
          <w:sz w:val="26"/>
          <w:szCs w:val="26"/>
        </w:rPr>
        <w:t xml:space="preserve">на основании </w:t>
      </w:r>
      <w:r w:rsidR="00776F91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06B212E5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72D027CF" w14:textId="260CE57B" w:rsidR="00776F91" w:rsidRDefault="00CD5714" w:rsidP="00776F91">
      <w:pPr>
        <w:jc w:val="both"/>
        <w:rPr>
          <w:sz w:val="26"/>
          <w:szCs w:val="26"/>
        </w:rPr>
      </w:pPr>
      <w:r>
        <w:tab/>
      </w:r>
      <w:r w:rsidR="00776F91" w:rsidRPr="00EA1736">
        <w:rPr>
          <w:sz w:val="26"/>
          <w:szCs w:val="26"/>
        </w:rPr>
        <w:t xml:space="preserve">1. </w:t>
      </w:r>
      <w:r w:rsidR="00776F91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776F91">
        <w:rPr>
          <w:sz w:val="26"/>
          <w:szCs w:val="26"/>
        </w:rPr>
        <w:t>газораспределение Ярославль</w:t>
      </w:r>
      <w:r w:rsidR="00776F91" w:rsidRPr="00F479B9">
        <w:rPr>
          <w:sz w:val="26"/>
          <w:szCs w:val="26"/>
        </w:rPr>
        <w:t xml:space="preserve">» ИНН </w:t>
      </w:r>
      <w:r w:rsidR="00776F91">
        <w:rPr>
          <w:sz w:val="26"/>
          <w:szCs w:val="26"/>
        </w:rPr>
        <w:t>7604012347</w:t>
      </w:r>
      <w:r w:rsidR="00776F91" w:rsidRPr="00F479B9">
        <w:rPr>
          <w:sz w:val="26"/>
          <w:szCs w:val="26"/>
        </w:rPr>
        <w:t xml:space="preserve">, ОГРН 1027600677554, адрес (место нахождения): </w:t>
      </w:r>
      <w:r w:rsidR="00776F91">
        <w:rPr>
          <w:sz w:val="26"/>
          <w:szCs w:val="26"/>
        </w:rPr>
        <w:t>150014</w:t>
      </w:r>
      <w:r w:rsidR="00776F91" w:rsidRPr="00F479B9">
        <w:rPr>
          <w:sz w:val="26"/>
          <w:szCs w:val="26"/>
        </w:rPr>
        <w:t xml:space="preserve">, Ярославская область, г. </w:t>
      </w:r>
      <w:r w:rsidR="00776F91">
        <w:rPr>
          <w:sz w:val="26"/>
          <w:szCs w:val="26"/>
        </w:rPr>
        <w:t>Ярославль</w:t>
      </w:r>
      <w:r w:rsidR="00776F91" w:rsidRPr="00F479B9">
        <w:rPr>
          <w:sz w:val="26"/>
          <w:szCs w:val="26"/>
        </w:rPr>
        <w:t xml:space="preserve">, ул. </w:t>
      </w:r>
      <w:r w:rsidR="00776F91">
        <w:rPr>
          <w:sz w:val="26"/>
          <w:szCs w:val="26"/>
        </w:rPr>
        <w:t>Рыбинская</w:t>
      </w:r>
      <w:r w:rsidR="00776F91" w:rsidRPr="00F479B9">
        <w:rPr>
          <w:sz w:val="26"/>
          <w:szCs w:val="26"/>
        </w:rPr>
        <w:t xml:space="preserve">, д. </w:t>
      </w:r>
      <w:r w:rsidR="00776F91">
        <w:rPr>
          <w:sz w:val="26"/>
          <w:szCs w:val="26"/>
        </w:rPr>
        <w:t>20</w:t>
      </w:r>
      <w:r w:rsidR="00776F91" w:rsidRPr="00F479B9">
        <w:rPr>
          <w:sz w:val="26"/>
          <w:szCs w:val="26"/>
        </w:rPr>
        <w:t>, публичный сервитут</w:t>
      </w:r>
      <w:r w:rsidR="00776F91">
        <w:rPr>
          <w:sz w:val="26"/>
          <w:szCs w:val="26"/>
        </w:rPr>
        <w:t xml:space="preserve"> в</w:t>
      </w:r>
      <w:r w:rsidR="00776F91" w:rsidRPr="002D5AD8">
        <w:rPr>
          <w:sz w:val="26"/>
          <w:szCs w:val="26"/>
        </w:rPr>
        <w:t xml:space="preserve"> отношении </w:t>
      </w:r>
      <w:r w:rsidR="00776F91">
        <w:rPr>
          <w:sz w:val="26"/>
          <w:szCs w:val="26"/>
        </w:rPr>
        <w:t>следующих</w:t>
      </w:r>
      <w:r w:rsidR="00776F91" w:rsidRPr="002D5AD8">
        <w:rPr>
          <w:sz w:val="26"/>
          <w:szCs w:val="26"/>
        </w:rPr>
        <w:t xml:space="preserve"> земельных участко</w:t>
      </w:r>
      <w:r w:rsidR="00776F91">
        <w:rPr>
          <w:sz w:val="26"/>
          <w:szCs w:val="26"/>
        </w:rPr>
        <w:t>в:</w:t>
      </w:r>
    </w:p>
    <w:p w14:paraId="369420D1" w14:textId="359C0FB0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2D5AD8">
        <w:rPr>
          <w:sz w:val="26"/>
          <w:szCs w:val="26"/>
        </w:rPr>
        <w:t>- часть земельного участка с кадастровым номером 76:11:</w:t>
      </w:r>
      <w:r>
        <w:rPr>
          <w:sz w:val="26"/>
          <w:szCs w:val="26"/>
        </w:rPr>
        <w:t>181706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3098</w:t>
      </w:r>
      <w:r w:rsidRPr="002D5AD8">
        <w:rPr>
          <w:sz w:val="26"/>
          <w:szCs w:val="26"/>
        </w:rPr>
        <w:t>, расположенн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по адресу:</w:t>
      </w:r>
      <w:r w:rsidRPr="002D5AD8">
        <w:rPr>
          <w:color w:val="000000"/>
          <w:sz w:val="26"/>
          <w:szCs w:val="26"/>
        </w:rPr>
        <w:t xml:space="preserve"> </w:t>
      </w:r>
      <w:r w:rsidRPr="002729E8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proofErr w:type="spellStart"/>
      <w:r w:rsidRPr="002729E8">
        <w:rPr>
          <w:color w:val="000000" w:themeColor="text1"/>
          <w:sz w:val="26"/>
          <w:szCs w:val="26"/>
          <w:shd w:val="clear" w:color="auto" w:fill="FFFFFF"/>
        </w:rPr>
        <w:t>г.о</w:t>
      </w:r>
      <w:proofErr w:type="spellEnd"/>
      <w:r w:rsidRPr="002729E8">
        <w:rPr>
          <w:color w:val="000000" w:themeColor="text1"/>
          <w:sz w:val="26"/>
          <w:szCs w:val="26"/>
          <w:shd w:val="clear" w:color="auto" w:fill="FFFFFF"/>
        </w:rPr>
        <w:t>. город Переславль-Залесский, г Переславль-Залесский, тер. ДНТ Переславская благодать</w:t>
      </w:r>
      <w:r w:rsidRPr="002729E8">
        <w:rPr>
          <w:color w:val="000000" w:themeColor="text1"/>
          <w:sz w:val="26"/>
          <w:szCs w:val="26"/>
        </w:rPr>
        <w:t>;</w:t>
      </w:r>
    </w:p>
    <w:p w14:paraId="5CDC449B" w14:textId="77777777" w:rsidR="002729E8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2D5AD8">
        <w:rPr>
          <w:sz w:val="26"/>
          <w:szCs w:val="26"/>
        </w:rPr>
        <w:t>- часть земельного участка с кадастровым номером 76:11:</w:t>
      </w:r>
      <w:r w:rsidR="002729E8">
        <w:rPr>
          <w:sz w:val="26"/>
          <w:szCs w:val="26"/>
        </w:rPr>
        <w:t>181706</w:t>
      </w:r>
      <w:r w:rsidRPr="002D5AD8">
        <w:rPr>
          <w:sz w:val="26"/>
          <w:szCs w:val="26"/>
        </w:rPr>
        <w:t>:</w:t>
      </w:r>
      <w:r w:rsidR="002729E8">
        <w:rPr>
          <w:sz w:val="26"/>
          <w:szCs w:val="26"/>
        </w:rPr>
        <w:t>3010</w:t>
      </w:r>
      <w:r w:rsidRPr="002D5AD8">
        <w:rPr>
          <w:sz w:val="26"/>
          <w:szCs w:val="26"/>
        </w:rPr>
        <w:t>, расположенн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по адресу:</w:t>
      </w:r>
      <w:r w:rsidRPr="002D5AD8">
        <w:rPr>
          <w:color w:val="000000"/>
          <w:sz w:val="26"/>
          <w:szCs w:val="26"/>
        </w:rPr>
        <w:t xml:space="preserve"> </w:t>
      </w:r>
      <w:r w:rsidR="002729E8" w:rsidRPr="002729E8">
        <w:rPr>
          <w:color w:val="000000" w:themeColor="text1"/>
          <w:sz w:val="26"/>
          <w:szCs w:val="26"/>
          <w:shd w:val="clear" w:color="auto" w:fill="FFFFFF"/>
        </w:rPr>
        <w:t>Ярославская область, Переславский р-н, вблизи с. Городище, ДНТ "Переславская Благодать", земли общего пользования</w:t>
      </w:r>
      <w:r w:rsidR="002729E8">
        <w:rPr>
          <w:sz w:val="26"/>
          <w:szCs w:val="26"/>
        </w:rPr>
        <w:t>;</w:t>
      </w:r>
    </w:p>
    <w:p w14:paraId="41D16DD3" w14:textId="18A984AE" w:rsidR="00776F91" w:rsidRDefault="00776F91" w:rsidP="00776F91">
      <w:pPr>
        <w:jc w:val="both"/>
        <w:rPr>
          <w:sz w:val="26"/>
          <w:szCs w:val="26"/>
        </w:rPr>
      </w:pPr>
      <w:r w:rsidRPr="00F479B9">
        <w:rPr>
          <w:sz w:val="26"/>
          <w:szCs w:val="26"/>
        </w:rPr>
        <w:t>в целях размещения</w:t>
      </w:r>
      <w:r>
        <w:rPr>
          <w:sz w:val="26"/>
          <w:szCs w:val="26"/>
        </w:rPr>
        <w:t xml:space="preserve">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Pr="00EA1736">
        <w:rPr>
          <w:sz w:val="26"/>
          <w:szCs w:val="26"/>
        </w:rPr>
        <w:t>.</w:t>
      </w:r>
    </w:p>
    <w:p w14:paraId="1A6F1EC2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3FBA98E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58A48573" w14:textId="77777777" w:rsidR="00776F91" w:rsidRDefault="00776F91" w:rsidP="00776F91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3AA076F4" w14:textId="77777777" w:rsidR="00776F91" w:rsidRPr="00901C88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>
        <w:rPr>
          <w:sz w:val="26"/>
          <w:szCs w:val="26"/>
          <w:lang w:val="en-US"/>
        </w:rPr>
        <w:t>c</w:t>
      </w:r>
      <w:r w:rsidRPr="00901C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>
        <w:rPr>
          <w:sz w:val="26"/>
          <w:szCs w:val="26"/>
        </w:rPr>
        <w:t>ром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Pr="0084347F">
        <w:rPr>
          <w:color w:val="000000" w:themeColor="text1"/>
          <w:sz w:val="26"/>
          <w:szCs w:val="26"/>
        </w:rPr>
        <w:t>№ЮФ-ДГ-</w:t>
      </w:r>
      <w:r w:rsidRPr="00901C88">
        <w:rPr>
          <w:color w:val="000000" w:themeColor="text1"/>
          <w:sz w:val="26"/>
          <w:szCs w:val="26"/>
        </w:rPr>
        <w:t>15</w:t>
      </w:r>
      <w:r>
        <w:rPr>
          <w:color w:val="000000" w:themeColor="text1"/>
          <w:sz w:val="26"/>
          <w:szCs w:val="26"/>
        </w:rPr>
        <w:t>661</w:t>
      </w:r>
      <w:r w:rsidRPr="0084347F">
        <w:rPr>
          <w:color w:val="000000" w:themeColor="text1"/>
          <w:sz w:val="26"/>
          <w:szCs w:val="26"/>
        </w:rPr>
        <w:t>/2</w:t>
      </w:r>
      <w:r w:rsidRPr="00901C88">
        <w:rPr>
          <w:color w:val="000000" w:themeColor="text1"/>
          <w:sz w:val="26"/>
          <w:szCs w:val="26"/>
        </w:rPr>
        <w:t>4</w:t>
      </w:r>
      <w:r w:rsidRPr="0084347F">
        <w:rPr>
          <w:color w:val="000000" w:themeColor="text1"/>
          <w:sz w:val="26"/>
          <w:szCs w:val="26"/>
        </w:rPr>
        <w:t xml:space="preserve"> от </w:t>
      </w:r>
      <w:r>
        <w:rPr>
          <w:color w:val="000000" w:themeColor="text1"/>
          <w:sz w:val="26"/>
          <w:szCs w:val="26"/>
        </w:rPr>
        <w:t>14.05.</w:t>
      </w:r>
      <w:r w:rsidRPr="00901C88">
        <w:rPr>
          <w:color w:val="000000" w:themeColor="text1"/>
          <w:sz w:val="26"/>
          <w:szCs w:val="26"/>
        </w:rPr>
        <w:t>2024</w:t>
      </w:r>
      <w:r w:rsidRPr="0084347F">
        <w:rPr>
          <w:sz w:val="26"/>
          <w:szCs w:val="26"/>
        </w:rPr>
        <w:t xml:space="preserve">. </w:t>
      </w:r>
    </w:p>
    <w:p w14:paraId="390030E1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575FF118" w14:textId="77777777" w:rsidR="00776F91" w:rsidRDefault="00776F91" w:rsidP="00776F91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7.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16B0F8E4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1E490E22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сервитута, но не ранее дня внесения сведений о публичном сервитуте в Единый государственный реестр недвижимости;</w:t>
      </w:r>
    </w:p>
    <w:p w14:paraId="73AFF6E1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409F0F59" w:rsidR="00062A8E" w:rsidRDefault="00062A8E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79FE007D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97741">
        <w:rPr>
          <w:sz w:val="26"/>
          <w:szCs w:val="26"/>
        </w:rPr>
        <w:t>П</w:t>
      </w:r>
      <w:r>
        <w:rPr>
          <w:sz w:val="26"/>
          <w:szCs w:val="26"/>
        </w:rPr>
        <w:t>АО «</w:t>
      </w:r>
      <w:r w:rsidR="00797741">
        <w:rPr>
          <w:sz w:val="26"/>
          <w:szCs w:val="26"/>
        </w:rPr>
        <w:t>Ростелеком</w:t>
      </w:r>
      <w:r>
        <w:rPr>
          <w:sz w:val="26"/>
          <w:szCs w:val="26"/>
        </w:rPr>
        <w:t>».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ECD8D2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3C162492" w:rsidR="009108A0" w:rsidRDefault="009108A0" w:rsidP="00062A8E">
      <w:pPr>
        <w:jc w:val="both"/>
        <w:rPr>
          <w:sz w:val="26"/>
          <w:szCs w:val="26"/>
        </w:rPr>
      </w:pPr>
    </w:p>
    <w:p w14:paraId="3885CDC1" w14:textId="77777777" w:rsidR="00531024" w:rsidRDefault="00531024" w:rsidP="00062A8E">
      <w:pPr>
        <w:jc w:val="both"/>
        <w:rPr>
          <w:sz w:val="26"/>
          <w:szCs w:val="26"/>
        </w:rPr>
      </w:pPr>
    </w:p>
    <w:p w14:paraId="69E3F8E9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69D0FF8C" w14:textId="77777777" w:rsidR="00531024" w:rsidRPr="00F06742" w:rsidRDefault="00531024" w:rsidP="00531024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1E89633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p w14:paraId="1E423A21" w14:textId="6CE35FED" w:rsidR="0045308A" w:rsidRPr="00EA1736" w:rsidRDefault="0045308A" w:rsidP="0053102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5308A" w:rsidRPr="00EA1736" w:rsidSect="0053102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29E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31024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6F91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04E5A"/>
    <w:rsid w:val="009108A0"/>
    <w:rsid w:val="00912268"/>
    <w:rsid w:val="00912D4A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08FB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5E7F5-8133-4C96-BCFC-D475ED2D1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3</cp:revision>
  <cp:lastPrinted>2026-01-27T11:12:00Z</cp:lastPrinted>
  <dcterms:created xsi:type="dcterms:W3CDTF">2026-02-11T10:23:00Z</dcterms:created>
  <dcterms:modified xsi:type="dcterms:W3CDTF">2026-02-15T15:27:00Z</dcterms:modified>
</cp:coreProperties>
</file>